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0CA" w:rsidRPr="00046E76" w:rsidRDefault="00046E76" w:rsidP="00046E76">
      <w:pPr>
        <w:rPr>
          <w:rFonts w:ascii="Arial Narrow" w:hAnsi="Arial Narrow"/>
          <w:b/>
          <w:color w:val="4F81BD" w:themeColor="accent1"/>
        </w:rPr>
      </w:pPr>
      <w:r w:rsidRPr="00046E76">
        <w:rPr>
          <w:rFonts w:ascii="Arial Narrow" w:hAnsi="Arial Narrow" w:cs="Arial"/>
          <w:b/>
          <w:color w:val="4F81BD" w:themeColor="accent1"/>
        </w:rPr>
        <w:t xml:space="preserve">Vos </w:t>
      </w:r>
      <w:r w:rsidRPr="00046E76">
        <w:rPr>
          <w:rFonts w:ascii="Arial Narrow" w:hAnsi="Arial Narrow" w:cs="Arial"/>
          <w:b/>
          <w:color w:val="4F81BD" w:themeColor="accent1"/>
        </w:rPr>
        <w:t>Nom Prénom</w:t>
      </w:r>
      <w:r w:rsidRPr="00046E76">
        <w:rPr>
          <w:rFonts w:ascii="Arial Narrow" w:hAnsi="Arial Narrow" w:cs="Arial"/>
          <w:b/>
          <w:color w:val="4F81BD" w:themeColor="accent1"/>
        </w:rPr>
        <w:br/>
      </w:r>
      <w:r w:rsidRPr="00046E76">
        <w:rPr>
          <w:rFonts w:ascii="Arial Narrow" w:hAnsi="Arial Narrow" w:cs="Arial"/>
          <w:b/>
          <w:color w:val="4F81BD" w:themeColor="accent1"/>
        </w:rPr>
        <w:t xml:space="preserve">Votre </w:t>
      </w:r>
      <w:r w:rsidRPr="00046E76">
        <w:rPr>
          <w:rFonts w:ascii="Arial Narrow" w:hAnsi="Arial Narrow" w:cs="Arial"/>
          <w:b/>
          <w:color w:val="4F81BD" w:themeColor="accent1"/>
        </w:rPr>
        <w:t>Adresse</w:t>
      </w:r>
      <w:r w:rsidRPr="00046E76">
        <w:rPr>
          <w:rFonts w:ascii="Arial Narrow" w:hAnsi="Arial Narrow" w:cs="Arial"/>
          <w:b/>
          <w:color w:val="4F81BD" w:themeColor="accent1"/>
        </w:rPr>
        <w:br/>
      </w:r>
      <w:r w:rsidRPr="00046E76">
        <w:rPr>
          <w:rFonts w:ascii="Arial Narrow" w:hAnsi="Arial Narrow" w:cs="Arial"/>
          <w:b/>
          <w:color w:val="4F81BD" w:themeColor="accent1"/>
        </w:rPr>
        <w:t xml:space="preserve">Vos </w:t>
      </w:r>
      <w:r w:rsidRPr="00046E76">
        <w:rPr>
          <w:rFonts w:ascii="Arial Narrow" w:hAnsi="Arial Narrow" w:cs="Arial"/>
          <w:b/>
          <w:color w:val="4F81BD" w:themeColor="accent1"/>
        </w:rPr>
        <w:t>Code postal / Ville</w:t>
      </w:r>
      <w:r w:rsidRPr="00046E76">
        <w:rPr>
          <w:rFonts w:ascii="Arial Narrow" w:hAnsi="Arial Narrow" w:cs="Arial"/>
          <w:b/>
          <w:color w:val="4F81BD" w:themeColor="accent1"/>
        </w:rPr>
        <w:br/>
      </w:r>
      <w:r w:rsidRPr="00046E76">
        <w:rPr>
          <w:rFonts w:ascii="Arial Narrow" w:hAnsi="Arial Narrow" w:cs="Arial"/>
          <w:b/>
          <w:color w:val="4F81BD" w:themeColor="accent1"/>
        </w:rPr>
        <w:t xml:space="preserve">Votre </w:t>
      </w:r>
      <w:r w:rsidRPr="00046E76">
        <w:rPr>
          <w:rFonts w:ascii="Arial Narrow" w:hAnsi="Arial Narrow" w:cs="Arial"/>
          <w:b/>
          <w:color w:val="4F81BD" w:themeColor="accent1"/>
        </w:rPr>
        <w:t>N° Tél</w:t>
      </w:r>
    </w:p>
    <w:p w:rsidR="00C350CA" w:rsidRPr="00743EBC" w:rsidRDefault="00C350CA" w:rsidP="00743EBC">
      <w:pPr>
        <w:jc w:val="both"/>
        <w:rPr>
          <w:rFonts w:ascii="Arial Narrow" w:hAnsi="Arial Narrow"/>
        </w:rPr>
      </w:pPr>
    </w:p>
    <w:p w:rsidR="00E53B6E" w:rsidRPr="00743EBC" w:rsidRDefault="00E53B6E" w:rsidP="00743EBC">
      <w:pPr>
        <w:jc w:val="both"/>
        <w:rPr>
          <w:rFonts w:ascii="Arial Narrow" w:hAnsi="Arial Narrow"/>
        </w:rPr>
      </w:pPr>
      <w:r w:rsidRPr="00743EBC">
        <w:rPr>
          <w:rFonts w:ascii="Arial Narrow" w:hAnsi="Arial Narrow"/>
        </w:rPr>
        <w:tab/>
      </w:r>
      <w:r w:rsidRPr="00743EBC">
        <w:rPr>
          <w:rFonts w:ascii="Arial Narrow" w:hAnsi="Arial Narrow"/>
        </w:rPr>
        <w:tab/>
      </w:r>
      <w:r w:rsidRPr="00743EBC">
        <w:rPr>
          <w:rFonts w:ascii="Arial Narrow" w:hAnsi="Arial Narrow"/>
        </w:rPr>
        <w:tab/>
      </w:r>
      <w:r w:rsidRPr="00743EBC">
        <w:rPr>
          <w:rFonts w:ascii="Arial Narrow" w:hAnsi="Arial Narrow"/>
        </w:rPr>
        <w:tab/>
      </w:r>
      <w:r w:rsidRPr="00743EBC">
        <w:rPr>
          <w:rFonts w:ascii="Arial Narrow" w:hAnsi="Arial Narrow"/>
        </w:rPr>
        <w:tab/>
      </w:r>
      <w:r w:rsidRPr="00743EBC">
        <w:rPr>
          <w:rFonts w:ascii="Arial Narrow" w:hAnsi="Arial Narrow"/>
        </w:rPr>
        <w:tab/>
      </w:r>
      <w:r w:rsidRPr="00743EBC">
        <w:rPr>
          <w:rFonts w:ascii="Arial Narrow" w:hAnsi="Arial Narrow"/>
        </w:rPr>
        <w:tab/>
      </w:r>
      <w:r w:rsidRPr="00743EBC">
        <w:rPr>
          <w:rFonts w:ascii="Arial Narrow" w:hAnsi="Arial Narrow"/>
        </w:rPr>
        <w:tab/>
      </w:r>
    </w:p>
    <w:p w:rsidR="00E53B6E" w:rsidRPr="00743EBC" w:rsidRDefault="00E53B6E" w:rsidP="00743EBC">
      <w:pPr>
        <w:ind w:left="4956" w:firstLine="708"/>
        <w:jc w:val="both"/>
        <w:rPr>
          <w:rFonts w:ascii="Arial Narrow" w:hAnsi="Arial Narrow"/>
        </w:rPr>
      </w:pPr>
      <w:r w:rsidRPr="00743EBC">
        <w:rPr>
          <w:rFonts w:ascii="Arial Narrow" w:hAnsi="Arial Narrow"/>
        </w:rPr>
        <w:t>BOURSE DIRECT</w:t>
      </w:r>
    </w:p>
    <w:p w:rsidR="00E53B6E" w:rsidRPr="00743EBC" w:rsidRDefault="00E53B6E" w:rsidP="00743EBC">
      <w:pPr>
        <w:jc w:val="both"/>
        <w:rPr>
          <w:rFonts w:ascii="Arial Narrow" w:hAnsi="Arial Narrow"/>
        </w:rPr>
      </w:pPr>
      <w:r w:rsidRPr="00743EBC">
        <w:rPr>
          <w:rFonts w:ascii="Arial Narrow" w:hAnsi="Arial Narrow"/>
        </w:rPr>
        <w:tab/>
      </w:r>
      <w:r w:rsidRPr="00743EBC">
        <w:rPr>
          <w:rFonts w:ascii="Arial Narrow" w:hAnsi="Arial Narrow"/>
        </w:rPr>
        <w:tab/>
      </w:r>
      <w:r w:rsidRPr="00743EBC">
        <w:rPr>
          <w:rFonts w:ascii="Arial Narrow" w:hAnsi="Arial Narrow"/>
        </w:rPr>
        <w:tab/>
      </w:r>
      <w:r w:rsidRPr="00743EBC">
        <w:rPr>
          <w:rFonts w:ascii="Arial Narrow" w:hAnsi="Arial Narrow"/>
        </w:rPr>
        <w:tab/>
      </w:r>
      <w:r w:rsidRPr="00743EBC">
        <w:rPr>
          <w:rFonts w:ascii="Arial Narrow" w:hAnsi="Arial Narrow"/>
        </w:rPr>
        <w:tab/>
      </w:r>
      <w:r w:rsidRPr="00743EBC">
        <w:rPr>
          <w:rFonts w:ascii="Arial Narrow" w:hAnsi="Arial Narrow"/>
        </w:rPr>
        <w:tab/>
      </w:r>
      <w:r w:rsidRPr="00743EBC">
        <w:rPr>
          <w:rFonts w:ascii="Arial Narrow" w:hAnsi="Arial Narrow"/>
        </w:rPr>
        <w:tab/>
      </w:r>
      <w:r w:rsidRPr="00743EBC">
        <w:rPr>
          <w:rFonts w:ascii="Arial Narrow" w:hAnsi="Arial Narrow"/>
        </w:rPr>
        <w:tab/>
        <w:t>374 rue Saint Honoré</w:t>
      </w:r>
    </w:p>
    <w:p w:rsidR="00E53B6E" w:rsidRPr="00743EBC" w:rsidRDefault="00E53B6E" w:rsidP="00743EBC">
      <w:pPr>
        <w:ind w:left="4956" w:firstLine="708"/>
        <w:jc w:val="both"/>
        <w:rPr>
          <w:rFonts w:ascii="Arial Narrow" w:hAnsi="Arial Narrow"/>
        </w:rPr>
      </w:pPr>
      <w:r w:rsidRPr="00743EBC">
        <w:rPr>
          <w:rFonts w:ascii="Arial Narrow" w:hAnsi="Arial Narrow"/>
        </w:rPr>
        <w:t>75 001 PARIS</w:t>
      </w:r>
    </w:p>
    <w:p w:rsidR="00E53B6E" w:rsidRPr="00743EBC" w:rsidRDefault="00E53B6E" w:rsidP="00743EBC">
      <w:pPr>
        <w:jc w:val="both"/>
        <w:rPr>
          <w:rFonts w:ascii="Arial Narrow" w:hAnsi="Arial Narrow"/>
        </w:rPr>
      </w:pPr>
    </w:p>
    <w:p w:rsidR="00E53B6E" w:rsidRPr="00743EBC" w:rsidRDefault="00E53B6E" w:rsidP="00743EBC">
      <w:pPr>
        <w:jc w:val="both"/>
        <w:rPr>
          <w:rFonts w:ascii="Arial Narrow" w:hAnsi="Arial Narrow"/>
        </w:rPr>
      </w:pPr>
    </w:p>
    <w:p w:rsidR="00E53B6E" w:rsidRPr="00743EBC" w:rsidRDefault="00E53B6E" w:rsidP="00743EBC">
      <w:pPr>
        <w:jc w:val="both"/>
        <w:rPr>
          <w:rFonts w:ascii="Arial Narrow" w:hAnsi="Arial Narrow"/>
        </w:rPr>
      </w:pPr>
      <w:r w:rsidRPr="00743EBC">
        <w:rPr>
          <w:rFonts w:ascii="Arial Narrow" w:hAnsi="Arial Narrow"/>
        </w:rPr>
        <w:tab/>
      </w:r>
      <w:r w:rsidRPr="00743EBC">
        <w:rPr>
          <w:rFonts w:ascii="Arial Narrow" w:hAnsi="Arial Narrow"/>
        </w:rPr>
        <w:tab/>
      </w:r>
      <w:r w:rsidRPr="00743EBC">
        <w:rPr>
          <w:rFonts w:ascii="Arial Narrow" w:hAnsi="Arial Narrow"/>
        </w:rPr>
        <w:tab/>
      </w:r>
      <w:r w:rsidRPr="00743EBC">
        <w:rPr>
          <w:rFonts w:ascii="Arial Narrow" w:hAnsi="Arial Narrow"/>
        </w:rPr>
        <w:tab/>
      </w:r>
      <w:r w:rsidRPr="00743EBC">
        <w:rPr>
          <w:rFonts w:ascii="Arial Narrow" w:hAnsi="Arial Narrow"/>
        </w:rPr>
        <w:tab/>
      </w:r>
      <w:r w:rsidRPr="00743EBC">
        <w:rPr>
          <w:rFonts w:ascii="Arial Narrow" w:hAnsi="Arial Narrow"/>
        </w:rPr>
        <w:tab/>
      </w:r>
      <w:r w:rsidRPr="00743EBC">
        <w:rPr>
          <w:rFonts w:ascii="Arial Narrow" w:hAnsi="Arial Narrow"/>
        </w:rPr>
        <w:tab/>
      </w:r>
      <w:r w:rsidRPr="00743EBC">
        <w:rPr>
          <w:rFonts w:ascii="Arial Narrow" w:hAnsi="Arial Narrow"/>
        </w:rPr>
        <w:tab/>
      </w:r>
      <w:r w:rsidR="002D6FF7">
        <w:rPr>
          <w:rFonts w:ascii="Arial Narrow" w:hAnsi="Arial Narrow"/>
        </w:rPr>
        <w:t>A</w:t>
      </w:r>
      <w:r w:rsidR="00046E76" w:rsidRPr="00046E76">
        <w:rPr>
          <w:rFonts w:ascii="Arial Narrow" w:hAnsi="Arial Narrow"/>
        </w:rPr>
        <w:t xml:space="preserve"> </w:t>
      </w:r>
      <w:r w:rsidR="00046E76" w:rsidRPr="00046E76">
        <w:rPr>
          <w:rFonts w:ascii="Arial Narrow" w:hAnsi="Arial Narrow"/>
          <w:b/>
          <w:color w:val="4F81BD" w:themeColor="accent1"/>
        </w:rPr>
        <w:t>[Lieu]</w:t>
      </w:r>
      <w:r w:rsidR="00046E76" w:rsidRPr="00046E76">
        <w:rPr>
          <w:rFonts w:ascii="Arial Narrow" w:hAnsi="Arial Narrow"/>
        </w:rPr>
        <w:t>,</w:t>
      </w:r>
      <w:r w:rsidRPr="00046E76">
        <w:rPr>
          <w:rFonts w:ascii="Arial Narrow" w:hAnsi="Arial Narrow"/>
        </w:rPr>
        <w:t xml:space="preserve"> </w:t>
      </w:r>
      <w:proofErr w:type="gramStart"/>
      <w:r w:rsidRPr="00046E76">
        <w:rPr>
          <w:rFonts w:ascii="Arial Narrow" w:hAnsi="Arial Narrow"/>
        </w:rPr>
        <w:t>le</w:t>
      </w:r>
      <w:proofErr w:type="gramEnd"/>
      <w:r w:rsidRPr="00046E76">
        <w:rPr>
          <w:rFonts w:ascii="Arial Narrow" w:hAnsi="Arial Narrow"/>
        </w:rPr>
        <w:t xml:space="preserve"> </w:t>
      </w:r>
      <w:r w:rsidR="00046E76" w:rsidRPr="00046E76">
        <w:rPr>
          <w:rFonts w:ascii="Arial Narrow" w:hAnsi="Arial Narrow"/>
          <w:b/>
          <w:color w:val="4F81BD" w:themeColor="accent1"/>
        </w:rPr>
        <w:t>[date]</w:t>
      </w:r>
    </w:p>
    <w:p w:rsidR="00E53B6E" w:rsidRPr="00743EBC" w:rsidRDefault="00E53B6E" w:rsidP="00743EBC">
      <w:pPr>
        <w:jc w:val="both"/>
        <w:rPr>
          <w:rFonts w:ascii="Arial Narrow" w:hAnsi="Arial Narrow"/>
        </w:rPr>
      </w:pPr>
    </w:p>
    <w:p w:rsidR="00E53B6E" w:rsidRPr="00743EBC" w:rsidRDefault="00E53B6E" w:rsidP="00743EBC">
      <w:pPr>
        <w:jc w:val="both"/>
        <w:rPr>
          <w:rFonts w:ascii="Arial Narrow" w:hAnsi="Arial Narrow"/>
        </w:rPr>
      </w:pPr>
    </w:p>
    <w:p w:rsidR="00D9722E" w:rsidRDefault="00D9722E" w:rsidP="00743EBC">
      <w:pPr>
        <w:jc w:val="both"/>
        <w:rPr>
          <w:rFonts w:ascii="Arial Narrow" w:hAnsi="Arial Narrow"/>
        </w:rPr>
      </w:pPr>
      <w:r w:rsidRPr="00B21807">
        <w:rPr>
          <w:rFonts w:ascii="Arial Narrow" w:hAnsi="Arial Narrow"/>
          <w:u w:val="single"/>
        </w:rPr>
        <w:t>Objet</w:t>
      </w:r>
      <w:r>
        <w:rPr>
          <w:rFonts w:ascii="Arial Narrow" w:hAnsi="Arial Narrow"/>
        </w:rPr>
        <w:t xml:space="preserve"> : </w:t>
      </w:r>
      <w:r w:rsidRPr="00D9722E">
        <w:rPr>
          <w:rFonts w:ascii="Arial Narrow" w:hAnsi="Arial Narrow"/>
          <w:u w:val="single"/>
        </w:rPr>
        <w:t xml:space="preserve">Achat de titres non cotés au sein de </w:t>
      </w:r>
      <w:r>
        <w:rPr>
          <w:rFonts w:ascii="Arial Narrow" w:hAnsi="Arial Narrow"/>
          <w:u w:val="single"/>
        </w:rPr>
        <w:t>mon</w:t>
      </w:r>
      <w:r w:rsidRPr="00D9722E">
        <w:rPr>
          <w:rFonts w:ascii="Arial Narrow" w:hAnsi="Arial Narrow"/>
          <w:u w:val="single"/>
        </w:rPr>
        <w:t xml:space="preserve"> PEA</w:t>
      </w:r>
    </w:p>
    <w:p w:rsidR="00D9722E" w:rsidRDefault="00D9722E" w:rsidP="00743EBC">
      <w:pPr>
        <w:jc w:val="both"/>
        <w:rPr>
          <w:rFonts w:ascii="Arial Narrow" w:hAnsi="Arial Narrow"/>
        </w:rPr>
      </w:pPr>
    </w:p>
    <w:p w:rsidR="00E53B6E" w:rsidRPr="00743EBC" w:rsidRDefault="00E53B6E" w:rsidP="00743EBC">
      <w:pPr>
        <w:jc w:val="both"/>
        <w:rPr>
          <w:rFonts w:ascii="Arial Narrow" w:hAnsi="Arial Narrow"/>
        </w:rPr>
      </w:pPr>
      <w:r w:rsidRPr="00743EBC">
        <w:rPr>
          <w:rFonts w:ascii="Arial Narrow" w:hAnsi="Arial Narrow"/>
        </w:rPr>
        <w:t xml:space="preserve">Je soussigné, </w:t>
      </w:r>
      <w:r w:rsidR="003F433B" w:rsidRPr="00046E76">
        <w:rPr>
          <w:rFonts w:ascii="Arial Narrow" w:hAnsi="Arial Narrow"/>
          <w:b/>
          <w:color w:val="4F81BD" w:themeColor="accent1"/>
        </w:rPr>
        <w:t>[vos nom et prénom]</w:t>
      </w:r>
      <w:r w:rsidRPr="00743EBC">
        <w:rPr>
          <w:rFonts w:ascii="Arial Narrow" w:hAnsi="Arial Narrow"/>
        </w:rPr>
        <w:t>,</w:t>
      </w:r>
      <w:r w:rsidR="00743EBC">
        <w:rPr>
          <w:rFonts w:ascii="Arial Narrow" w:hAnsi="Arial Narrow"/>
        </w:rPr>
        <w:t xml:space="preserve"> </w:t>
      </w:r>
      <w:r w:rsidRPr="00743EBC">
        <w:rPr>
          <w:rFonts w:ascii="Arial Narrow" w:hAnsi="Arial Narrow"/>
        </w:rPr>
        <w:t xml:space="preserve">titulaire du PEA ouvert dans les livres de Bourse Direct sous la référence </w:t>
      </w:r>
      <w:r w:rsidRPr="00046E76">
        <w:rPr>
          <w:rFonts w:ascii="Arial Narrow" w:hAnsi="Arial Narrow"/>
          <w:b/>
          <w:color w:val="4F81BD" w:themeColor="accent1"/>
        </w:rPr>
        <w:t>508TI000xxxxxxxx</w:t>
      </w:r>
      <w:r w:rsidR="001A1923" w:rsidRPr="00743EBC">
        <w:rPr>
          <w:rFonts w:ascii="Arial Narrow" w:hAnsi="Arial Narrow"/>
        </w:rPr>
        <w:t xml:space="preserve">, déclare acheter des titres </w:t>
      </w:r>
      <w:r w:rsidRPr="00743EBC">
        <w:rPr>
          <w:rFonts w:ascii="Arial Narrow" w:hAnsi="Arial Narrow"/>
        </w:rPr>
        <w:t xml:space="preserve">de la société </w:t>
      </w:r>
      <w:r w:rsidR="003F433B" w:rsidRPr="00046E76">
        <w:rPr>
          <w:rFonts w:ascii="Arial Narrow" w:hAnsi="Arial Narrow"/>
          <w:b/>
          <w:color w:val="4F81BD" w:themeColor="accent1"/>
        </w:rPr>
        <w:t>[</w:t>
      </w:r>
      <w:r w:rsidR="003F433B" w:rsidRPr="00046E76">
        <w:rPr>
          <w:rFonts w:ascii="Arial Narrow" w:hAnsi="Arial Narrow"/>
          <w:b/>
          <w:color w:val="4F81BD" w:themeColor="accent1"/>
        </w:rPr>
        <w:t>Nom de la société</w:t>
      </w:r>
      <w:r w:rsidR="003F433B" w:rsidRPr="00046E76">
        <w:rPr>
          <w:rFonts w:ascii="Arial Narrow" w:hAnsi="Arial Narrow"/>
          <w:b/>
          <w:color w:val="4F81BD" w:themeColor="accent1"/>
        </w:rPr>
        <w:t>]</w:t>
      </w:r>
      <w:r w:rsidR="001A1923" w:rsidRPr="00743EBC">
        <w:rPr>
          <w:rFonts w:ascii="Arial Narrow" w:hAnsi="Arial Narrow"/>
        </w:rPr>
        <w:t>.</w:t>
      </w:r>
    </w:p>
    <w:p w:rsidR="00E53B6E" w:rsidRPr="00743EBC" w:rsidRDefault="00E53B6E" w:rsidP="00743EBC">
      <w:pPr>
        <w:jc w:val="both"/>
        <w:rPr>
          <w:rFonts w:ascii="Arial Narrow" w:hAnsi="Arial Narrow"/>
        </w:rPr>
      </w:pPr>
    </w:p>
    <w:p w:rsidR="00E53B6E" w:rsidRPr="00743EBC" w:rsidRDefault="00E53B6E" w:rsidP="00743EBC">
      <w:pPr>
        <w:jc w:val="both"/>
        <w:rPr>
          <w:rFonts w:ascii="Arial Narrow" w:hAnsi="Arial Narrow"/>
        </w:rPr>
      </w:pPr>
      <w:r w:rsidRPr="00743EBC">
        <w:rPr>
          <w:rFonts w:ascii="Arial Narrow" w:hAnsi="Arial Narrow"/>
        </w:rPr>
        <w:t xml:space="preserve">Le règlement de l’acquisition de </w:t>
      </w:r>
      <w:r w:rsidR="00046E76" w:rsidRPr="00046E76">
        <w:rPr>
          <w:rFonts w:ascii="Arial Narrow" w:hAnsi="Arial Narrow"/>
          <w:b/>
          <w:color w:val="4F81BD" w:themeColor="accent1"/>
        </w:rPr>
        <w:t>[</w:t>
      </w:r>
      <w:r w:rsidRPr="00046E76">
        <w:rPr>
          <w:rFonts w:ascii="Arial Narrow" w:hAnsi="Arial Narrow"/>
          <w:b/>
          <w:color w:val="4F81BD" w:themeColor="accent1"/>
        </w:rPr>
        <w:t>Nombre</w:t>
      </w:r>
      <w:r w:rsidR="00046E76" w:rsidRPr="00046E76">
        <w:rPr>
          <w:rFonts w:ascii="Arial Narrow" w:hAnsi="Arial Narrow"/>
          <w:b/>
          <w:color w:val="4F81BD" w:themeColor="accent1"/>
        </w:rPr>
        <w:t xml:space="preserve">, </w:t>
      </w:r>
      <w:r w:rsidRPr="00046E76">
        <w:rPr>
          <w:rFonts w:ascii="Arial Narrow" w:hAnsi="Arial Narrow"/>
          <w:b/>
          <w:color w:val="4F81BD" w:themeColor="accent1"/>
        </w:rPr>
        <w:t>Nature du titre</w:t>
      </w:r>
      <w:r w:rsidR="00046E76" w:rsidRPr="00046E76">
        <w:rPr>
          <w:rFonts w:ascii="Arial Narrow" w:hAnsi="Arial Narrow"/>
          <w:b/>
          <w:color w:val="4F81BD" w:themeColor="accent1"/>
        </w:rPr>
        <w:t>,</w:t>
      </w:r>
      <w:r w:rsidRPr="00046E76">
        <w:rPr>
          <w:rFonts w:ascii="Arial Narrow" w:hAnsi="Arial Narrow"/>
          <w:b/>
          <w:color w:val="4F81BD" w:themeColor="accent1"/>
        </w:rPr>
        <w:t> Nom du titre</w:t>
      </w:r>
      <w:r w:rsidR="00046E76" w:rsidRPr="00046E76">
        <w:rPr>
          <w:rFonts w:ascii="Arial Narrow" w:hAnsi="Arial Narrow"/>
          <w:b/>
          <w:color w:val="4F81BD" w:themeColor="accent1"/>
        </w:rPr>
        <w:t>]</w:t>
      </w:r>
      <w:r w:rsidRPr="00743EBC">
        <w:rPr>
          <w:rFonts w:ascii="Arial Narrow" w:hAnsi="Arial Narrow"/>
        </w:rPr>
        <w:t xml:space="preserve"> sera directement </w:t>
      </w:r>
      <w:r w:rsidR="00FF4BFC" w:rsidRPr="00743EBC">
        <w:rPr>
          <w:rFonts w:ascii="Arial Narrow" w:hAnsi="Arial Narrow"/>
        </w:rPr>
        <w:t>effectué</w:t>
      </w:r>
      <w:r w:rsidRPr="00743EBC">
        <w:rPr>
          <w:rFonts w:ascii="Arial Narrow" w:hAnsi="Arial Narrow"/>
        </w:rPr>
        <w:t xml:space="preserve"> par vos soins par le débit de mon PEA n° </w:t>
      </w:r>
      <w:r w:rsidR="00046E76" w:rsidRPr="00046E76">
        <w:rPr>
          <w:rFonts w:ascii="Arial Narrow" w:hAnsi="Arial Narrow"/>
          <w:b/>
          <w:color w:val="4F81BD" w:themeColor="accent1"/>
        </w:rPr>
        <w:t>508TI000xxxxxxxx</w:t>
      </w:r>
      <w:r w:rsidRPr="00743EBC">
        <w:rPr>
          <w:rFonts w:ascii="Arial Narrow" w:hAnsi="Arial Narrow"/>
        </w:rPr>
        <w:t xml:space="preserve"> pour un montant de </w:t>
      </w:r>
      <w:r w:rsidR="00046E76" w:rsidRPr="00046E76">
        <w:rPr>
          <w:rFonts w:ascii="Arial Narrow" w:hAnsi="Arial Narrow"/>
          <w:b/>
          <w:color w:val="4F81BD" w:themeColor="accent1"/>
        </w:rPr>
        <w:t>[</w:t>
      </w:r>
      <w:r w:rsidR="000A4156">
        <w:rPr>
          <w:rFonts w:ascii="Arial Narrow" w:hAnsi="Arial Narrow"/>
          <w:b/>
          <w:color w:val="4F81BD" w:themeColor="accent1"/>
        </w:rPr>
        <w:t>Montant</w:t>
      </w:r>
      <w:r w:rsidR="00046E76" w:rsidRPr="00046E76">
        <w:rPr>
          <w:rFonts w:ascii="Arial Narrow" w:hAnsi="Arial Narrow"/>
          <w:b/>
          <w:color w:val="4F81BD" w:themeColor="accent1"/>
        </w:rPr>
        <w:t xml:space="preserve"> en chiffres]</w:t>
      </w:r>
      <w:r w:rsidR="00046E76">
        <w:rPr>
          <w:rFonts w:ascii="Arial Narrow" w:hAnsi="Arial Narrow"/>
          <w:color w:val="1F497D"/>
        </w:rPr>
        <w:t xml:space="preserve">, </w:t>
      </w:r>
      <w:r w:rsidR="00046E76" w:rsidRPr="00046E76">
        <w:rPr>
          <w:rFonts w:ascii="Arial Narrow" w:hAnsi="Arial Narrow"/>
          <w:b/>
          <w:color w:val="4F81BD" w:themeColor="accent1"/>
        </w:rPr>
        <w:t>[</w:t>
      </w:r>
      <w:r w:rsidR="000A4156">
        <w:rPr>
          <w:rFonts w:ascii="Arial Narrow" w:hAnsi="Arial Narrow"/>
          <w:b/>
          <w:color w:val="4F81BD" w:themeColor="accent1"/>
        </w:rPr>
        <w:t>Montant</w:t>
      </w:r>
      <w:r w:rsidR="00046E76" w:rsidRPr="00046E76">
        <w:rPr>
          <w:rFonts w:ascii="Arial Narrow" w:hAnsi="Arial Narrow"/>
          <w:b/>
          <w:color w:val="4F81BD" w:themeColor="accent1"/>
        </w:rPr>
        <w:t xml:space="preserve"> en </w:t>
      </w:r>
      <w:r w:rsidR="000A4156">
        <w:rPr>
          <w:rFonts w:ascii="Arial Narrow" w:hAnsi="Arial Narrow"/>
          <w:b/>
          <w:color w:val="4F81BD" w:themeColor="accent1"/>
        </w:rPr>
        <w:t xml:space="preserve">toutes </w:t>
      </w:r>
      <w:bookmarkStart w:id="0" w:name="_GoBack"/>
      <w:bookmarkEnd w:id="0"/>
      <w:r w:rsidR="00046E76" w:rsidRPr="00046E76">
        <w:rPr>
          <w:rFonts w:ascii="Arial Narrow" w:hAnsi="Arial Narrow"/>
          <w:b/>
          <w:color w:val="4F81BD" w:themeColor="accent1"/>
        </w:rPr>
        <w:t>lettres]</w:t>
      </w:r>
      <w:r w:rsidRPr="00046E76">
        <w:rPr>
          <w:rFonts w:ascii="Arial Narrow" w:hAnsi="Arial Narrow"/>
          <w:color w:val="4F81BD" w:themeColor="accent1"/>
        </w:rPr>
        <w:t xml:space="preserve"> </w:t>
      </w:r>
      <w:r w:rsidRPr="00743EBC">
        <w:rPr>
          <w:rFonts w:ascii="Arial Narrow" w:hAnsi="Arial Narrow"/>
        </w:rPr>
        <w:t>eur</w:t>
      </w:r>
      <w:r w:rsidR="00F74BFA" w:rsidRPr="00743EBC">
        <w:rPr>
          <w:rFonts w:ascii="Arial Narrow" w:hAnsi="Arial Narrow"/>
        </w:rPr>
        <w:t xml:space="preserve">os à virer vers le compte du cédant et </w:t>
      </w:r>
      <w:r w:rsidRPr="00743EBC">
        <w:rPr>
          <w:rFonts w:ascii="Arial Narrow" w:hAnsi="Arial Narrow"/>
        </w:rPr>
        <w:t>dont je joins le RIB au dossier.</w:t>
      </w:r>
    </w:p>
    <w:p w:rsidR="00E53B6E" w:rsidRPr="00743EBC" w:rsidRDefault="00E53B6E" w:rsidP="00743EBC">
      <w:pPr>
        <w:jc w:val="both"/>
        <w:rPr>
          <w:rFonts w:ascii="Arial Narrow" w:hAnsi="Arial Narrow"/>
        </w:rPr>
      </w:pPr>
    </w:p>
    <w:p w:rsidR="00E53B6E" w:rsidRPr="00743EBC" w:rsidRDefault="00E53B6E" w:rsidP="00743EBC">
      <w:pPr>
        <w:jc w:val="both"/>
        <w:rPr>
          <w:rFonts w:ascii="Arial Narrow" w:hAnsi="Arial Narrow"/>
        </w:rPr>
      </w:pPr>
      <w:r w:rsidRPr="00743EBC">
        <w:rPr>
          <w:rFonts w:ascii="Arial Narrow" w:hAnsi="Arial Narrow"/>
        </w:rPr>
        <w:t xml:space="preserve">J’atteste ne pas posséder et ne pas avoir possédé directement ou indirectement au sein de mon groupe familial plus de 25% des droits dans les bénéfices sociaux de la société </w:t>
      </w:r>
      <w:r w:rsidR="00046E76" w:rsidRPr="00046E76">
        <w:rPr>
          <w:rFonts w:ascii="Arial Narrow" w:hAnsi="Arial Narrow"/>
          <w:b/>
          <w:color w:val="4F81BD" w:themeColor="accent1"/>
        </w:rPr>
        <w:t>[Nom de la société]</w:t>
      </w:r>
      <w:r w:rsidRPr="00743EBC">
        <w:rPr>
          <w:rFonts w:ascii="Arial Narrow" w:hAnsi="Arial Narrow"/>
        </w:rPr>
        <w:t xml:space="preserve"> au jour de l’opération ou à un moment quelconque au cours des cinq dernières années.</w:t>
      </w:r>
    </w:p>
    <w:p w:rsidR="00E53B6E" w:rsidRPr="00743EBC" w:rsidRDefault="00E53B6E" w:rsidP="00743EBC">
      <w:pPr>
        <w:jc w:val="both"/>
        <w:rPr>
          <w:rFonts w:ascii="Arial Narrow" w:hAnsi="Arial Narrow"/>
        </w:rPr>
      </w:pPr>
    </w:p>
    <w:p w:rsidR="00E53B6E" w:rsidRPr="00743EBC" w:rsidRDefault="00E53B6E" w:rsidP="00743EBC">
      <w:pPr>
        <w:jc w:val="both"/>
        <w:rPr>
          <w:rFonts w:ascii="Arial Narrow" w:hAnsi="Arial Narrow"/>
        </w:rPr>
      </w:pPr>
      <w:r w:rsidRPr="00743EBC">
        <w:rPr>
          <w:rFonts w:ascii="Arial Narrow" w:hAnsi="Arial Narrow"/>
        </w:rPr>
        <w:t>J’ai bien noté que les titres figureront dans mon PEA dès réception par Bourse Direct d’une lettre d’attestation délivrée par la société émettrice certifiant la réalité de la souscription ou de l’</w:t>
      </w:r>
      <w:r w:rsidR="00FF4BFC" w:rsidRPr="00743EBC">
        <w:rPr>
          <w:rFonts w:ascii="Arial Narrow" w:hAnsi="Arial Narrow"/>
        </w:rPr>
        <w:t>achat. Cette</w:t>
      </w:r>
      <w:r w:rsidRPr="00743EBC">
        <w:rPr>
          <w:rFonts w:ascii="Arial Narrow" w:hAnsi="Arial Narrow"/>
        </w:rPr>
        <w:t xml:space="preserve"> attestation  sera adressée à Bourse Direct dans un délai maximum de 60 jours à compter de la date de souscription et qu’à défaut cette opération ne pourra être réalisée sur mon PEA et sera donc régularisée sur mon compte à vue.</w:t>
      </w:r>
    </w:p>
    <w:p w:rsidR="00E53B6E" w:rsidRPr="00743EBC" w:rsidRDefault="00E53B6E" w:rsidP="00743EBC">
      <w:pPr>
        <w:jc w:val="both"/>
        <w:rPr>
          <w:rFonts w:ascii="Arial Narrow" w:hAnsi="Arial Narrow"/>
        </w:rPr>
      </w:pPr>
    </w:p>
    <w:p w:rsidR="00E53B6E" w:rsidRPr="00743EBC" w:rsidRDefault="00E53B6E" w:rsidP="00743EBC">
      <w:pPr>
        <w:jc w:val="both"/>
        <w:rPr>
          <w:rFonts w:ascii="Arial Narrow" w:hAnsi="Arial Narrow"/>
        </w:rPr>
      </w:pPr>
      <w:r w:rsidRPr="00743EBC">
        <w:rPr>
          <w:rFonts w:ascii="Arial Narrow" w:hAnsi="Arial Narrow"/>
        </w:rPr>
        <w:t xml:space="preserve">Je m’engage à reverser </w:t>
      </w:r>
      <w:r w:rsidR="00FF4BFC" w:rsidRPr="00743EBC">
        <w:rPr>
          <w:rFonts w:ascii="Arial Narrow" w:hAnsi="Arial Narrow"/>
        </w:rPr>
        <w:t>immédiatement</w:t>
      </w:r>
      <w:r w:rsidRPr="00743EBC">
        <w:rPr>
          <w:rFonts w:ascii="Arial Narrow" w:hAnsi="Arial Narrow"/>
        </w:rPr>
        <w:t xml:space="preserve"> sur le PEA les sommes prélevées en vue d’une souscription, dès lors que la société émettrice ne fournit pas l’attestation.</w:t>
      </w:r>
    </w:p>
    <w:p w:rsidR="00E53B6E" w:rsidRPr="00743EBC" w:rsidRDefault="00E53B6E" w:rsidP="00743EBC">
      <w:pPr>
        <w:jc w:val="both"/>
        <w:rPr>
          <w:rFonts w:ascii="Arial Narrow" w:hAnsi="Arial Narrow"/>
        </w:rPr>
      </w:pPr>
    </w:p>
    <w:p w:rsidR="00E53B6E" w:rsidRPr="00743EBC" w:rsidRDefault="00E53B6E" w:rsidP="00743EBC">
      <w:pPr>
        <w:jc w:val="both"/>
        <w:rPr>
          <w:rFonts w:ascii="Arial Narrow" w:hAnsi="Arial Narrow"/>
        </w:rPr>
      </w:pPr>
      <w:r w:rsidRPr="00743EBC">
        <w:rPr>
          <w:rFonts w:ascii="Arial Narrow" w:hAnsi="Arial Narrow"/>
        </w:rPr>
        <w:t>Je m’engage à donner instruction à la société émettrice de</w:t>
      </w:r>
      <w:r w:rsidR="00FF4BFC" w:rsidRPr="00743EBC">
        <w:rPr>
          <w:rFonts w:ascii="Arial Narrow" w:hAnsi="Arial Narrow"/>
        </w:rPr>
        <w:t xml:space="preserve"> verser sur le PEA les produits provenant</w:t>
      </w:r>
      <w:r w:rsidRPr="00743EBC">
        <w:rPr>
          <w:rFonts w:ascii="Arial Narrow" w:hAnsi="Arial Narrow"/>
        </w:rPr>
        <w:t xml:space="preserve"> des titres acquis dans les conditions énoncées ci-dessus.</w:t>
      </w:r>
    </w:p>
    <w:p w:rsidR="00E53B6E" w:rsidRPr="00743EBC" w:rsidRDefault="00E53B6E" w:rsidP="00743EBC">
      <w:pPr>
        <w:jc w:val="both"/>
        <w:rPr>
          <w:rFonts w:ascii="Arial Narrow" w:hAnsi="Arial Narrow"/>
        </w:rPr>
      </w:pPr>
    </w:p>
    <w:p w:rsidR="00E53B6E" w:rsidRPr="00743EBC" w:rsidRDefault="00E53B6E" w:rsidP="00743EBC">
      <w:pPr>
        <w:jc w:val="both"/>
        <w:rPr>
          <w:rFonts w:ascii="Arial Narrow" w:hAnsi="Arial Narrow"/>
        </w:rPr>
      </w:pPr>
      <w:r w:rsidRPr="00743EBC">
        <w:rPr>
          <w:rFonts w:ascii="Arial Narrow" w:hAnsi="Arial Narrow"/>
        </w:rPr>
        <w:t>Je m’engage à informer sans délai et par courrier recommandé Bourse Direct de toute acquisition de titres en cas de franchissement du seuil de 25%.</w:t>
      </w:r>
    </w:p>
    <w:p w:rsidR="00E53B6E" w:rsidRPr="00743EBC" w:rsidRDefault="00E53B6E" w:rsidP="00743EBC">
      <w:pPr>
        <w:jc w:val="both"/>
        <w:rPr>
          <w:rFonts w:ascii="Arial Narrow" w:hAnsi="Arial Narrow"/>
        </w:rPr>
      </w:pPr>
    </w:p>
    <w:p w:rsidR="00C350CA" w:rsidRPr="00743EBC" w:rsidRDefault="00E53B6E" w:rsidP="00743EBC">
      <w:pPr>
        <w:jc w:val="both"/>
        <w:rPr>
          <w:rFonts w:ascii="Arial Narrow" w:hAnsi="Arial Narrow"/>
        </w:rPr>
      </w:pPr>
      <w:r w:rsidRPr="00743EBC">
        <w:rPr>
          <w:rFonts w:ascii="Arial Narrow" w:hAnsi="Arial Narrow"/>
        </w:rPr>
        <w:t xml:space="preserve">Je m’engage à informer sans délai et par courrier recommandé Bourse Direct de tout mouvement (cession, remboursement,...) affectant les titres acquis dans les conditions énoncées ci-dessus et à verser </w:t>
      </w:r>
      <w:r w:rsidR="00FF4BFC" w:rsidRPr="00743EBC">
        <w:rPr>
          <w:rFonts w:ascii="Arial Narrow" w:hAnsi="Arial Narrow"/>
        </w:rPr>
        <w:t>immédiatement</w:t>
      </w:r>
      <w:r w:rsidRPr="00743EBC">
        <w:rPr>
          <w:rFonts w:ascii="Arial Narrow" w:hAnsi="Arial Narrow"/>
        </w:rPr>
        <w:t xml:space="preserve"> dans le PEA le produit provenant de la cession ou du remboursement.</w:t>
      </w:r>
      <w:r w:rsidRPr="00743EBC">
        <w:rPr>
          <w:rFonts w:ascii="Arial Narrow" w:hAnsi="Arial Narrow"/>
        </w:rPr>
        <w:tab/>
      </w:r>
      <w:r w:rsidRPr="00743EBC">
        <w:rPr>
          <w:rFonts w:ascii="Arial Narrow" w:hAnsi="Arial Narrow"/>
        </w:rPr>
        <w:tab/>
      </w:r>
      <w:r w:rsidRPr="00743EBC">
        <w:rPr>
          <w:rFonts w:ascii="Arial Narrow" w:hAnsi="Arial Narrow"/>
        </w:rPr>
        <w:tab/>
      </w:r>
      <w:r w:rsidRPr="00743EBC">
        <w:rPr>
          <w:rFonts w:ascii="Arial Narrow" w:hAnsi="Arial Narrow"/>
        </w:rPr>
        <w:tab/>
      </w:r>
      <w:r w:rsidRPr="00743EBC">
        <w:rPr>
          <w:rFonts w:ascii="Arial Narrow" w:hAnsi="Arial Narrow"/>
        </w:rPr>
        <w:tab/>
      </w:r>
    </w:p>
    <w:p w:rsidR="00C350CA" w:rsidRPr="00743EBC" w:rsidRDefault="00C350CA" w:rsidP="00743EBC">
      <w:pPr>
        <w:jc w:val="both"/>
        <w:rPr>
          <w:rFonts w:ascii="Arial Narrow" w:hAnsi="Arial Narrow"/>
        </w:rPr>
      </w:pPr>
    </w:p>
    <w:p w:rsidR="008950E6" w:rsidRPr="00E7142D" w:rsidRDefault="00E53B6E" w:rsidP="00E7142D">
      <w:pPr>
        <w:jc w:val="center"/>
        <w:rPr>
          <w:rFonts w:ascii="Arial Narrow" w:hAnsi="Arial Narrow"/>
          <w:b/>
          <w:color w:val="4F81BD" w:themeColor="accent1"/>
        </w:rPr>
      </w:pPr>
      <w:r w:rsidRPr="00E7142D">
        <w:rPr>
          <w:rFonts w:ascii="Arial Narrow" w:hAnsi="Arial Narrow"/>
          <w:b/>
          <w:color w:val="4F81BD" w:themeColor="accent1"/>
        </w:rPr>
        <w:t>Date et signature</w:t>
      </w:r>
    </w:p>
    <w:sectPr w:rsidR="008950E6" w:rsidRPr="00E714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B6E"/>
    <w:rsid w:val="00046E76"/>
    <w:rsid w:val="000A4156"/>
    <w:rsid w:val="00193971"/>
    <w:rsid w:val="001A1923"/>
    <w:rsid w:val="002D6FF7"/>
    <w:rsid w:val="003F433B"/>
    <w:rsid w:val="005F4FCB"/>
    <w:rsid w:val="00743EBC"/>
    <w:rsid w:val="007A7E97"/>
    <w:rsid w:val="008950E6"/>
    <w:rsid w:val="00942291"/>
    <w:rsid w:val="00B21807"/>
    <w:rsid w:val="00C350CA"/>
    <w:rsid w:val="00D9722E"/>
    <w:rsid w:val="00E53B6E"/>
    <w:rsid w:val="00E7142D"/>
    <w:rsid w:val="00F14822"/>
    <w:rsid w:val="00F74BFA"/>
    <w:rsid w:val="00FF4B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B6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B6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D4CAC-5CE8-4C9E-AA6F-DA76FF95E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339</Words>
  <Characters>1867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 DEBRITO</dc:creator>
  <cp:lastModifiedBy>Julie RUFFIN</cp:lastModifiedBy>
  <cp:revision>12</cp:revision>
  <dcterms:created xsi:type="dcterms:W3CDTF">2020-11-26T11:47:00Z</dcterms:created>
  <dcterms:modified xsi:type="dcterms:W3CDTF">2020-11-26T11:58:00Z</dcterms:modified>
</cp:coreProperties>
</file>